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DB5" w:rsidRPr="00FF2E45" w:rsidRDefault="004D4DB5">
      <w:pPr>
        <w:rPr>
          <w:rFonts w:ascii="Times New Roman" w:hAnsi="Times New Roman" w:cs="Times New Roman"/>
          <w:sz w:val="24"/>
          <w:szCs w:val="24"/>
        </w:rPr>
      </w:pPr>
      <w:r w:rsidRPr="00FF2E45">
        <w:rPr>
          <w:rFonts w:ascii="Times New Roman" w:hAnsi="Times New Roman" w:cs="Times New Roman"/>
          <w:sz w:val="24"/>
          <w:szCs w:val="24"/>
        </w:rPr>
        <w:t>Name</w:t>
      </w:r>
    </w:p>
    <w:p w:rsidR="004D4DB5" w:rsidRPr="00FF2E45" w:rsidRDefault="004D4DB5">
      <w:pPr>
        <w:rPr>
          <w:rFonts w:ascii="Times New Roman" w:hAnsi="Times New Roman" w:cs="Times New Roman"/>
          <w:sz w:val="24"/>
          <w:szCs w:val="24"/>
        </w:rPr>
      </w:pPr>
      <w:r w:rsidRPr="00FF2E45">
        <w:rPr>
          <w:rFonts w:ascii="Times New Roman" w:hAnsi="Times New Roman" w:cs="Times New Roman"/>
          <w:sz w:val="24"/>
          <w:szCs w:val="24"/>
        </w:rPr>
        <w:t>Tutor</w:t>
      </w:r>
      <w:bookmarkStart w:id="0" w:name="_GoBack"/>
      <w:bookmarkEnd w:id="0"/>
    </w:p>
    <w:p w:rsidR="004D4DB5" w:rsidRPr="00FF2E45" w:rsidRDefault="004D4DB5">
      <w:pPr>
        <w:rPr>
          <w:rFonts w:ascii="Times New Roman" w:hAnsi="Times New Roman" w:cs="Times New Roman"/>
          <w:sz w:val="24"/>
          <w:szCs w:val="24"/>
        </w:rPr>
      </w:pPr>
      <w:r w:rsidRPr="00FF2E45">
        <w:rPr>
          <w:rFonts w:ascii="Times New Roman" w:hAnsi="Times New Roman" w:cs="Times New Roman"/>
          <w:sz w:val="24"/>
          <w:szCs w:val="24"/>
        </w:rPr>
        <w:t>Course</w:t>
      </w:r>
    </w:p>
    <w:p w:rsidR="004D4DB5" w:rsidRPr="00FF2E45" w:rsidRDefault="004D4DB5">
      <w:pPr>
        <w:rPr>
          <w:rFonts w:ascii="Times New Roman" w:hAnsi="Times New Roman" w:cs="Times New Roman"/>
          <w:sz w:val="24"/>
          <w:szCs w:val="24"/>
        </w:rPr>
      </w:pPr>
      <w:r w:rsidRPr="00FF2E45">
        <w:rPr>
          <w:rFonts w:ascii="Times New Roman" w:hAnsi="Times New Roman" w:cs="Times New Roman"/>
          <w:sz w:val="24"/>
          <w:szCs w:val="24"/>
        </w:rPr>
        <w:t>date</w:t>
      </w:r>
    </w:p>
    <w:p w:rsidR="00FF2E45" w:rsidRPr="00FF2E45" w:rsidRDefault="00FF2E45" w:rsidP="00FF2E45">
      <w:pPr>
        <w:jc w:val="center"/>
        <w:rPr>
          <w:rFonts w:ascii="Times New Roman" w:hAnsi="Times New Roman" w:cs="Times New Roman"/>
          <w:sz w:val="24"/>
          <w:szCs w:val="24"/>
        </w:rPr>
      </w:pPr>
      <w:r w:rsidRPr="00FF2E45">
        <w:rPr>
          <w:rFonts w:ascii="Times New Roman" w:hAnsi="Times New Roman" w:cs="Times New Roman"/>
          <w:sz w:val="24"/>
          <w:szCs w:val="24"/>
        </w:rPr>
        <w:t>Journal Paper on Declaration of Sentiments and Resolutions</w:t>
      </w:r>
    </w:p>
    <w:p w:rsidR="00FF2E45" w:rsidRPr="00FF2E45" w:rsidRDefault="00FF2E45" w:rsidP="00FF2E45">
      <w:pPr>
        <w:ind w:firstLine="720"/>
        <w:rPr>
          <w:rFonts w:ascii="Times New Roman" w:hAnsi="Times New Roman" w:cs="Times New Roman"/>
          <w:sz w:val="24"/>
          <w:szCs w:val="24"/>
        </w:rPr>
      </w:pPr>
      <w:r w:rsidRPr="00FF2E45">
        <w:rPr>
          <w:rFonts w:ascii="Times New Roman" w:hAnsi="Times New Roman" w:cs="Times New Roman"/>
          <w:sz w:val="24"/>
          <w:szCs w:val="24"/>
        </w:rPr>
        <w:t xml:space="preserve">The Declaration of Sentiments is one of the most outstanding documents that accurately elaborated on women's grievances and demands. The author shares a self-evident truth that "all men and women are created equal and that their creator endows them with certain inalienable right… and the pursuit of happiness" (page 1).  The author argues that if any form of government becomes destructive, it is the </w:t>
      </w:r>
      <w:proofErr w:type="spellStart"/>
      <w:r w:rsidRPr="00FF2E45">
        <w:rPr>
          <w:rFonts w:ascii="Times New Roman" w:hAnsi="Times New Roman" w:cs="Times New Roman"/>
          <w:sz w:val="24"/>
          <w:szCs w:val="24"/>
        </w:rPr>
        <w:t>oppressed's</w:t>
      </w:r>
      <w:proofErr w:type="spellEnd"/>
      <w:r w:rsidRPr="00FF2E45">
        <w:rPr>
          <w:rFonts w:ascii="Times New Roman" w:hAnsi="Times New Roman" w:cs="Times New Roman"/>
          <w:sz w:val="24"/>
          <w:szCs w:val="24"/>
        </w:rPr>
        <w:t xml:space="preserve"> right to refuse allegiance to it and fight upon the institution of a new government laying its great and promising foundation on core principles and institutionalizing its powers in such a form.  </w:t>
      </w:r>
    </w:p>
    <w:p w:rsidR="00FF2E45" w:rsidRPr="00FF2E45" w:rsidRDefault="00FF2E45" w:rsidP="00FF2E45">
      <w:pPr>
        <w:ind w:firstLine="720"/>
        <w:rPr>
          <w:rFonts w:ascii="Times New Roman" w:hAnsi="Times New Roman" w:cs="Times New Roman"/>
          <w:sz w:val="24"/>
          <w:szCs w:val="24"/>
        </w:rPr>
      </w:pPr>
      <w:r w:rsidRPr="00FF2E45">
        <w:rPr>
          <w:rFonts w:ascii="Times New Roman" w:hAnsi="Times New Roman" w:cs="Times New Roman"/>
          <w:sz w:val="24"/>
          <w:szCs w:val="24"/>
        </w:rPr>
        <w:t>In my conscience, the declaration of sentiments and resolutions is an ideal reflection of the real life encounters affiliated with gender imbalance. The article points out that the story of those of human nature signifies the recurrent sufferings and usurpations" (page 2).  According to the declaration, all aspects of the ancient governments were accurately intended to put an end to confidence in women's desire for self-respect and make them live a dependent and horrible life. Gender imbalance is the cornerstone of all sorts of inhumane and brutal sufferings affiliated with the female gender.</w:t>
      </w:r>
    </w:p>
    <w:p w:rsidR="00FF2E45" w:rsidRPr="00FF2E45" w:rsidRDefault="00FF2E45" w:rsidP="00FF2E45">
      <w:pPr>
        <w:ind w:firstLine="720"/>
        <w:rPr>
          <w:rFonts w:ascii="Times New Roman" w:hAnsi="Times New Roman" w:cs="Times New Roman"/>
          <w:sz w:val="24"/>
          <w:szCs w:val="24"/>
        </w:rPr>
      </w:pPr>
      <w:r w:rsidRPr="00FF2E45">
        <w:rPr>
          <w:rFonts w:ascii="Times New Roman" w:hAnsi="Times New Roman" w:cs="Times New Roman"/>
          <w:sz w:val="24"/>
          <w:szCs w:val="24"/>
        </w:rPr>
        <w:t xml:space="preserve">After reading the article, one can observe how the author presents women as people who have been denied the right to vote.   The right to vote has been granted to "the most ignorant and degraded male gender" (page 2). It shows that women have been denied their right to education and issued an inferior role in the church. In all settings, women are mandated to be submissive to their husbands and prevented from owning property. I am convinced that obeying such mandates is an accurate propagation of gender inequality.  </w:t>
      </w:r>
    </w:p>
    <w:p w:rsidR="004D4DB5" w:rsidRPr="00FF2E45" w:rsidRDefault="00FF2E45" w:rsidP="00FF2E45">
      <w:pPr>
        <w:ind w:firstLine="720"/>
        <w:rPr>
          <w:rFonts w:ascii="Times New Roman" w:hAnsi="Times New Roman" w:cs="Times New Roman"/>
          <w:sz w:val="24"/>
          <w:szCs w:val="24"/>
        </w:rPr>
      </w:pPr>
      <w:r w:rsidRPr="00FF2E45">
        <w:rPr>
          <w:rFonts w:ascii="Times New Roman" w:hAnsi="Times New Roman" w:cs="Times New Roman"/>
          <w:sz w:val="24"/>
          <w:szCs w:val="24"/>
        </w:rPr>
        <w:t>In light of these abuses, women are mandated to abandon all forms of oppressive governments. In response, I find it arguable that all women should be regarded as equal to men. Upon the provided solutions, the ninth solution is the most controversial solution since it teaches that to all gender, the need to strike a balance amid gender rights. I understand that women have remained a weaker gender for quite a long period of time and hence there is a need to fight for their sacred rights, demand their freedom back, which is the cornerstone of their suffrage movement.</w:t>
      </w:r>
    </w:p>
    <w:sectPr w:rsidR="004D4DB5" w:rsidRPr="00FF2E4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39A" w:rsidRDefault="009D239A" w:rsidP="00FF2E45">
      <w:pPr>
        <w:spacing w:after="0" w:line="240" w:lineRule="auto"/>
      </w:pPr>
      <w:r>
        <w:separator/>
      </w:r>
    </w:p>
  </w:endnote>
  <w:endnote w:type="continuationSeparator" w:id="0">
    <w:p w:rsidR="009D239A" w:rsidRDefault="009D239A" w:rsidP="00FF2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39A" w:rsidRDefault="009D239A" w:rsidP="00FF2E45">
      <w:pPr>
        <w:spacing w:after="0" w:line="240" w:lineRule="auto"/>
      </w:pPr>
      <w:r>
        <w:separator/>
      </w:r>
    </w:p>
  </w:footnote>
  <w:footnote w:type="continuationSeparator" w:id="0">
    <w:p w:rsidR="009D239A" w:rsidRDefault="009D239A" w:rsidP="00FF2E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E45" w:rsidRPr="00FF2E45" w:rsidRDefault="00FF2E45">
    <w:pPr>
      <w:pStyle w:val="Header"/>
      <w:jc w:val="right"/>
      <w:rPr>
        <w:rFonts w:ascii="Times New Roman" w:hAnsi="Times New Roman" w:cs="Times New Roman"/>
        <w:sz w:val="24"/>
        <w:szCs w:val="24"/>
      </w:rPr>
    </w:pPr>
    <w:r w:rsidRPr="00FF2E45">
      <w:rPr>
        <w:rFonts w:ascii="Times New Roman" w:hAnsi="Times New Roman" w:cs="Times New Roman"/>
        <w:sz w:val="24"/>
        <w:szCs w:val="24"/>
      </w:rPr>
      <w:t xml:space="preserve">Surname </w:t>
    </w:r>
    <w:sdt>
      <w:sdtPr>
        <w:rPr>
          <w:rFonts w:ascii="Times New Roman" w:hAnsi="Times New Roman" w:cs="Times New Roman"/>
          <w:sz w:val="24"/>
          <w:szCs w:val="24"/>
        </w:rPr>
        <w:id w:val="-1122218330"/>
        <w:docPartObj>
          <w:docPartGallery w:val="Page Numbers (Top of Page)"/>
          <w:docPartUnique/>
        </w:docPartObj>
      </w:sdtPr>
      <w:sdtEndPr>
        <w:rPr>
          <w:noProof/>
        </w:rPr>
      </w:sdtEndPr>
      <w:sdtContent>
        <w:r w:rsidRPr="00FF2E45">
          <w:rPr>
            <w:rFonts w:ascii="Times New Roman" w:hAnsi="Times New Roman" w:cs="Times New Roman"/>
            <w:sz w:val="24"/>
            <w:szCs w:val="24"/>
          </w:rPr>
          <w:fldChar w:fldCharType="begin"/>
        </w:r>
        <w:r w:rsidRPr="00FF2E45">
          <w:rPr>
            <w:rFonts w:ascii="Times New Roman" w:hAnsi="Times New Roman" w:cs="Times New Roman"/>
            <w:sz w:val="24"/>
            <w:szCs w:val="24"/>
          </w:rPr>
          <w:instrText xml:space="preserve"> PAGE   \* MERGEFORMAT </w:instrText>
        </w:r>
        <w:r w:rsidRPr="00FF2E45">
          <w:rPr>
            <w:rFonts w:ascii="Times New Roman" w:hAnsi="Times New Roman" w:cs="Times New Roman"/>
            <w:sz w:val="24"/>
            <w:szCs w:val="24"/>
          </w:rPr>
          <w:fldChar w:fldCharType="separate"/>
        </w:r>
        <w:r>
          <w:rPr>
            <w:rFonts w:ascii="Times New Roman" w:hAnsi="Times New Roman" w:cs="Times New Roman"/>
            <w:noProof/>
            <w:sz w:val="24"/>
            <w:szCs w:val="24"/>
          </w:rPr>
          <w:t>1</w:t>
        </w:r>
        <w:r w:rsidRPr="00FF2E45">
          <w:rPr>
            <w:rFonts w:ascii="Times New Roman" w:hAnsi="Times New Roman" w:cs="Times New Roman"/>
            <w:noProof/>
            <w:sz w:val="24"/>
            <w:szCs w:val="24"/>
          </w:rPr>
          <w:fldChar w:fldCharType="end"/>
        </w:r>
      </w:sdtContent>
    </w:sdt>
  </w:p>
  <w:p w:rsidR="00FF2E45" w:rsidRPr="00FF2E45" w:rsidRDefault="00FF2E4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72E"/>
    <w:rsid w:val="0022763C"/>
    <w:rsid w:val="002461AF"/>
    <w:rsid w:val="004D4DB5"/>
    <w:rsid w:val="006B063F"/>
    <w:rsid w:val="009D239A"/>
    <w:rsid w:val="00B9172E"/>
    <w:rsid w:val="00C66409"/>
    <w:rsid w:val="00E768CD"/>
    <w:rsid w:val="00EB179C"/>
    <w:rsid w:val="00FF2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E0A5E"/>
  <w15:chartTrackingRefBased/>
  <w15:docId w15:val="{CB634EDE-4BAF-4523-AB7C-1A66A97DA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E45"/>
  </w:style>
  <w:style w:type="paragraph" w:styleId="Footer">
    <w:name w:val="footer"/>
    <w:basedOn w:val="Normal"/>
    <w:link w:val="FooterChar"/>
    <w:uiPriority w:val="99"/>
    <w:unhideWhenUsed/>
    <w:rsid w:val="00FF2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2020-10-07T16:56:00Z</dcterms:created>
  <dcterms:modified xsi:type="dcterms:W3CDTF">2020-10-07T17:59:00Z</dcterms:modified>
</cp:coreProperties>
</file>